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ctr938nh47qm" w:id="0"/>
      <w:bookmarkEnd w:id="0"/>
      <w:r w:rsidDel="00000000" w:rsidR="00000000" w:rsidRPr="00000000">
        <w:rPr>
          <w:rFonts w:ascii="Archivo Black" w:cs="Archivo Black" w:eastAsia="Archivo Black" w:hAnsi="Archivo Black"/>
          <w:rtl w:val="0"/>
        </w:rPr>
        <w:t xml:space="preserve">Uitslag Schermen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do56wdnhm1m0" w:id="1"/>
      <w:bookmarkEnd w:id="1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Team (Floret)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Maastricht 2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Amsterdam 2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Nijmwegen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chivo Black" w:cs="Archivo Black" w:eastAsia="Archivo Black" w:hAnsi="Archivo Black"/>
          <w:sz w:val="24"/>
          <w:szCs w:val="24"/>
        </w:rPr>
      </w:pPr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Team (Degen)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Breda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fci2ll8bgaf4" w:id="2"/>
      <w:bookmarkEnd w:id="2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Team (Sabel)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Nijmwegen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vnzwqnei9tu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kbs1cu3x7p4w" w:id="4"/>
      <w:bookmarkEnd w:id="4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Individueel (Floret vrouwen)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Maastricht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ac633r67voqi" w:id="5"/>
      <w:bookmarkEnd w:id="5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Individueel (Floret mannen)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Wageningen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75feg2qmonn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hr7vp8b0fybb" w:id="7"/>
      <w:bookmarkEnd w:id="7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Individueel (Degen mannen)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Breda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Breda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Breda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jiuk77zg3113" w:id="8"/>
      <w:bookmarkEnd w:id="8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Individueel (Degen vrouwen)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Leiden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Delft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Maastricht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m0g0i09c1smw" w:id="9"/>
      <w:bookmarkEnd w:id="9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Individueel (Sabel mannen)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Leiden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Utrecht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Wageningen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Wageningen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rPr>
          <w:rFonts w:ascii="Archivo Black" w:cs="Archivo Black" w:eastAsia="Archivo Black" w:hAnsi="Archivo Black"/>
          <w:sz w:val="24"/>
          <w:szCs w:val="24"/>
        </w:rPr>
      </w:pPr>
      <w:bookmarkStart w:colFirst="0" w:colLast="0" w:name="_6z5ujifnkpnj" w:id="10"/>
      <w:bookmarkEnd w:id="10"/>
      <w:r w:rsidDel="00000000" w:rsidR="00000000" w:rsidRPr="00000000">
        <w:rPr>
          <w:rFonts w:ascii="Archivo Black" w:cs="Archivo Black" w:eastAsia="Archivo Black" w:hAnsi="Archivo Black"/>
          <w:sz w:val="24"/>
          <w:szCs w:val="24"/>
          <w:rtl w:val="0"/>
        </w:rPr>
        <w:t xml:space="preserve">Individueel (Sabel vrouwen)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Amsterdam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Leiden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Groningen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Nijmegen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/>
      <w:pict>
        <v:shape id="WordPictureWatermark1" style="position:absolute;width:611.25pt;height:793.1964944649447pt;rotation:0;z-index:-503316481;mso-position-horizontal-relative:margin;mso-position-horizontal:absolute;margin-left:-71.625pt;mso-position-vertical-relative:margin;mso-position-vertical:absolute;margin-top:-72.44574599260164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